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60F44" w14:textId="77777777" w:rsidR="0037016C" w:rsidRPr="0037016C" w:rsidRDefault="00D77BC9" w:rsidP="008B213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14:ligatures w14:val="none"/>
        </w:rPr>
      </w:pPr>
      <w:r w:rsidRPr="0037016C">
        <w:rPr>
          <w:rFonts w:ascii="Times New Roman" w:eastAsia="Times New Roman" w:hAnsi="Times New Roman" w:cs="Times New Roman"/>
          <w:b/>
          <w:bCs/>
          <w:kern w:val="36"/>
          <w:sz w:val="48"/>
          <w:szCs w:val="48"/>
          <w:lang w:eastAsia="fr-FR"/>
          <w14:ligatures w14:val="none"/>
        </w:rPr>
        <w:t>A</w:t>
      </w:r>
      <w:r w:rsidR="008B2134" w:rsidRPr="0037016C">
        <w:rPr>
          <w:rFonts w:ascii="Times New Roman" w:eastAsia="Times New Roman" w:hAnsi="Times New Roman" w:cs="Times New Roman"/>
          <w:b/>
          <w:bCs/>
          <w:kern w:val="36"/>
          <w:sz w:val="48"/>
          <w:szCs w:val="48"/>
          <w:lang w:eastAsia="fr-FR"/>
          <w14:ligatures w14:val="none"/>
        </w:rPr>
        <w:t xml:space="preserve">éro </w:t>
      </w:r>
      <w:r w:rsidRPr="0037016C">
        <w:rPr>
          <w:rFonts w:ascii="Times New Roman" w:eastAsia="Times New Roman" w:hAnsi="Times New Roman" w:cs="Times New Roman"/>
          <w:b/>
          <w:bCs/>
          <w:kern w:val="36"/>
          <w:sz w:val="48"/>
          <w:szCs w:val="48"/>
          <w:lang w:eastAsia="fr-FR"/>
          <w14:ligatures w14:val="none"/>
        </w:rPr>
        <w:t>G</w:t>
      </w:r>
      <w:r w:rsidR="008B2134" w:rsidRPr="0037016C">
        <w:rPr>
          <w:rFonts w:ascii="Times New Roman" w:eastAsia="Times New Roman" w:hAnsi="Times New Roman" w:cs="Times New Roman"/>
          <w:b/>
          <w:bCs/>
          <w:kern w:val="36"/>
          <w:sz w:val="48"/>
          <w:szCs w:val="48"/>
          <w:lang w:eastAsia="fr-FR"/>
          <w14:ligatures w14:val="none"/>
        </w:rPr>
        <w:t xml:space="preserve">ym </w:t>
      </w:r>
      <w:r w:rsidRPr="0037016C">
        <w:rPr>
          <w:rFonts w:ascii="Times New Roman" w:eastAsia="Times New Roman" w:hAnsi="Times New Roman" w:cs="Times New Roman"/>
          <w:b/>
          <w:bCs/>
          <w:kern w:val="36"/>
          <w:sz w:val="48"/>
          <w:szCs w:val="48"/>
          <w:lang w:eastAsia="fr-FR"/>
          <w14:ligatures w14:val="none"/>
        </w:rPr>
        <w:t>S</w:t>
      </w:r>
      <w:r w:rsidR="008B2134" w:rsidRPr="0037016C">
        <w:rPr>
          <w:rFonts w:ascii="Times New Roman" w:eastAsia="Times New Roman" w:hAnsi="Times New Roman" w:cs="Times New Roman"/>
          <w:b/>
          <w:bCs/>
          <w:kern w:val="36"/>
          <w:sz w:val="48"/>
          <w:szCs w:val="48"/>
          <w:lang w:eastAsia="fr-FR"/>
          <w14:ligatures w14:val="none"/>
        </w:rPr>
        <w:t xml:space="preserve">aint </w:t>
      </w:r>
      <w:r w:rsidRPr="0037016C">
        <w:rPr>
          <w:rFonts w:ascii="Times New Roman" w:eastAsia="Times New Roman" w:hAnsi="Times New Roman" w:cs="Times New Roman"/>
          <w:b/>
          <w:bCs/>
          <w:kern w:val="36"/>
          <w:sz w:val="48"/>
          <w:szCs w:val="48"/>
          <w:lang w:eastAsia="fr-FR"/>
          <w14:ligatures w14:val="none"/>
        </w:rPr>
        <w:t>R</w:t>
      </w:r>
      <w:r w:rsidR="008B2134" w:rsidRPr="0037016C">
        <w:rPr>
          <w:rFonts w:ascii="Times New Roman" w:eastAsia="Times New Roman" w:hAnsi="Times New Roman" w:cs="Times New Roman"/>
          <w:b/>
          <w:bCs/>
          <w:kern w:val="36"/>
          <w:sz w:val="48"/>
          <w:szCs w:val="48"/>
          <w:lang w:eastAsia="fr-FR"/>
          <w14:ligatures w14:val="none"/>
        </w:rPr>
        <w:t>enan</w:t>
      </w:r>
    </w:p>
    <w:p w14:paraId="05BC6E66" w14:textId="16CE385A" w:rsidR="00D77BC9" w:rsidRPr="0037016C" w:rsidRDefault="00D77BC9" w:rsidP="008B213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fr-FR"/>
          <w14:ligatures w14:val="none"/>
        </w:rPr>
      </w:pPr>
      <w:r w:rsidRPr="0037016C">
        <w:rPr>
          <w:rFonts w:ascii="Times New Roman" w:eastAsia="Times New Roman" w:hAnsi="Times New Roman" w:cs="Times New Roman"/>
          <w:b/>
          <w:bCs/>
          <w:kern w:val="36"/>
          <w:sz w:val="48"/>
          <w:szCs w:val="48"/>
          <w:lang w:eastAsia="fr-FR"/>
          <w14:ligatures w14:val="none"/>
        </w:rPr>
        <w:t>Section Forme &amp; Détente</w:t>
      </w:r>
    </w:p>
    <w:p w14:paraId="28E3F4EE" w14:textId="607294C7" w:rsidR="00D77BC9" w:rsidRPr="00D77BC9" w:rsidRDefault="00D77BC9" w:rsidP="00287143">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t xml:space="preserve">Règlement intérieur </w:t>
      </w:r>
    </w:p>
    <w:p w14:paraId="67BD3EBE" w14:textId="6F299DBF" w:rsidR="00D77BC9" w:rsidRPr="00D77BC9" w:rsidRDefault="00D77BC9" w:rsidP="00513347">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 xml:space="preserve">La section Forme &amp; Détente de l'AGSR a pour vocation de proposer des activités physiques de loisir favorisant la santé, le bien-être, la convivialité </w:t>
      </w:r>
      <w:r w:rsidR="00683F1D">
        <w:rPr>
          <w:rFonts w:ascii="Times New Roman" w:eastAsia="Times New Roman" w:hAnsi="Times New Roman" w:cs="Times New Roman"/>
          <w:kern w:val="0"/>
          <w:lang w:eastAsia="fr-FR"/>
          <w14:ligatures w14:val="none"/>
        </w:rPr>
        <w:t>dans</w:t>
      </w:r>
      <w:r w:rsidRPr="00D77BC9">
        <w:rPr>
          <w:rFonts w:ascii="Times New Roman" w:eastAsia="Times New Roman" w:hAnsi="Times New Roman" w:cs="Times New Roman"/>
          <w:kern w:val="0"/>
          <w:lang w:eastAsia="fr-FR"/>
          <w14:ligatures w14:val="none"/>
        </w:rPr>
        <w:t xml:space="preserve"> le respect de chacun.</w:t>
      </w:r>
    </w:p>
    <w:p w14:paraId="621CF389" w14:textId="4849C5AE" w:rsidR="00D77BC9" w:rsidRPr="00D77BC9" w:rsidRDefault="00D77BC9" w:rsidP="00513347">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 xml:space="preserve">L'inscription à la section implique l'acceptation du présent règlement intérieur ainsi que </w:t>
      </w:r>
      <w:r w:rsidR="00683F1D">
        <w:rPr>
          <w:rFonts w:ascii="Times New Roman" w:eastAsia="Times New Roman" w:hAnsi="Times New Roman" w:cs="Times New Roman"/>
          <w:kern w:val="0"/>
          <w:lang w:eastAsia="fr-FR"/>
          <w14:ligatures w14:val="none"/>
        </w:rPr>
        <w:t>l</w:t>
      </w:r>
      <w:r w:rsidRPr="00D77BC9">
        <w:rPr>
          <w:rFonts w:ascii="Times New Roman" w:eastAsia="Times New Roman" w:hAnsi="Times New Roman" w:cs="Times New Roman"/>
          <w:kern w:val="0"/>
          <w:lang w:eastAsia="fr-FR"/>
          <w14:ligatures w14:val="none"/>
        </w:rPr>
        <w:t>es statuts</w:t>
      </w:r>
      <w:r w:rsidR="00683F1D">
        <w:rPr>
          <w:rFonts w:ascii="Times New Roman" w:eastAsia="Times New Roman" w:hAnsi="Times New Roman" w:cs="Times New Roman"/>
          <w:kern w:val="0"/>
          <w:lang w:eastAsia="fr-FR"/>
          <w14:ligatures w14:val="none"/>
        </w:rPr>
        <w:t xml:space="preserve"> du club</w:t>
      </w:r>
      <w:r w:rsidRPr="00D77BC9">
        <w:rPr>
          <w:rFonts w:ascii="Times New Roman" w:eastAsia="Times New Roman" w:hAnsi="Times New Roman" w:cs="Times New Roman"/>
          <w:kern w:val="0"/>
          <w:lang w:eastAsia="fr-FR"/>
          <w14:ligatures w14:val="none"/>
        </w:rPr>
        <w:t>.</w:t>
      </w:r>
    </w:p>
    <w:p w14:paraId="0BB7B9EC"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t>Article 1 – Adhésion</w:t>
      </w:r>
    </w:p>
    <w:p w14:paraId="22643C79"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L'adhésion est effective après :</w:t>
      </w:r>
    </w:p>
    <w:p w14:paraId="7A70A819" w14:textId="1AC99095" w:rsidR="00D77BC9" w:rsidRPr="00D77BC9" w:rsidRDefault="00D77BC9" w:rsidP="00D77BC9">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L</w:t>
      </w:r>
      <w:r w:rsidRPr="00D77BC9">
        <w:rPr>
          <w:rFonts w:ascii="Times New Roman" w:eastAsia="Times New Roman" w:hAnsi="Times New Roman" w:cs="Times New Roman"/>
          <w:kern w:val="0"/>
          <w:lang w:eastAsia="fr-FR"/>
          <w14:ligatures w14:val="none"/>
        </w:rPr>
        <w:t>e dépôt d'un dossier d'inscription complet ;</w:t>
      </w:r>
    </w:p>
    <w:p w14:paraId="4EEDC57C" w14:textId="13D21426" w:rsidR="00D77BC9" w:rsidRPr="00D77BC9" w:rsidRDefault="00D77BC9" w:rsidP="00D77BC9">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Le</w:t>
      </w:r>
      <w:r w:rsidRPr="00D77BC9">
        <w:rPr>
          <w:rFonts w:ascii="Times New Roman" w:eastAsia="Times New Roman" w:hAnsi="Times New Roman" w:cs="Times New Roman"/>
          <w:kern w:val="0"/>
          <w:lang w:eastAsia="fr-FR"/>
          <w14:ligatures w14:val="none"/>
        </w:rPr>
        <w:t xml:space="preserve"> règlement de la cotisation annuelle </w:t>
      </w:r>
      <w:r w:rsidR="009E508F">
        <w:rPr>
          <w:rFonts w:ascii="Times New Roman" w:eastAsia="Times New Roman" w:hAnsi="Times New Roman" w:cs="Times New Roman"/>
          <w:kern w:val="0"/>
          <w:lang w:eastAsia="fr-FR"/>
          <w14:ligatures w14:val="none"/>
        </w:rPr>
        <w:t xml:space="preserve">et </w:t>
      </w:r>
      <w:r w:rsidR="00EB2F8C">
        <w:rPr>
          <w:rFonts w:ascii="Times New Roman" w:eastAsia="Times New Roman" w:hAnsi="Times New Roman" w:cs="Times New Roman"/>
          <w:kern w:val="0"/>
          <w:lang w:eastAsia="fr-FR"/>
          <w14:ligatures w14:val="none"/>
        </w:rPr>
        <w:t>de la cotisation obligatoire à Sport pour Tous</w:t>
      </w:r>
      <w:r w:rsidRPr="00D77BC9">
        <w:rPr>
          <w:rFonts w:ascii="Times New Roman" w:eastAsia="Times New Roman" w:hAnsi="Times New Roman" w:cs="Times New Roman"/>
          <w:kern w:val="0"/>
          <w:lang w:eastAsia="fr-FR"/>
          <w14:ligatures w14:val="none"/>
        </w:rPr>
        <w:t>;</w:t>
      </w:r>
    </w:p>
    <w:p w14:paraId="12BE1060" w14:textId="5B2561A5" w:rsidR="00D77BC9" w:rsidRPr="00D77BC9" w:rsidRDefault="00D77BC9" w:rsidP="00D77BC9">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La remise des documents demandés par l'association</w:t>
      </w:r>
    </w:p>
    <w:p w14:paraId="2086DCB0" w14:textId="4F4E3999"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La cotisation est due pour l'ensemble de la saison sportive et n'est pas remboursable</w:t>
      </w:r>
      <w:r>
        <w:rPr>
          <w:rFonts w:ascii="Times New Roman" w:eastAsia="Times New Roman" w:hAnsi="Times New Roman" w:cs="Times New Roman"/>
          <w:kern w:val="0"/>
          <w:lang w:eastAsia="fr-FR"/>
          <w14:ligatures w14:val="none"/>
        </w:rPr>
        <w:t>.</w:t>
      </w:r>
    </w:p>
    <w:p w14:paraId="70CD0D0C"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t>Article 2 – Santé et aptitude à la pratique</w:t>
      </w:r>
    </w:p>
    <w:p w14:paraId="057A7FA5"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Chaque adhérent est responsable de son aptitude à pratiquer l'activité choisie.</w:t>
      </w:r>
    </w:p>
    <w:p w14:paraId="477FA133" w14:textId="0619600A" w:rsidR="00D77BC9" w:rsidRPr="00D77BC9" w:rsidRDefault="00D77BC9" w:rsidP="0093501B">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Conformément à la réglementation en vigueur pour les activités de loisir, le certificat médical n'est pas systématiquement obligatoire</w:t>
      </w:r>
      <w:r>
        <w:rPr>
          <w:rFonts w:ascii="Times New Roman" w:eastAsia="Times New Roman" w:hAnsi="Times New Roman" w:cs="Times New Roman"/>
          <w:kern w:val="0"/>
          <w:lang w:eastAsia="fr-FR"/>
          <w14:ligatures w14:val="none"/>
        </w:rPr>
        <w:t>.</w:t>
      </w:r>
      <w:r w:rsidRPr="00D77BC9">
        <w:rPr>
          <w:rFonts w:ascii="Times New Roman" w:eastAsia="Times New Roman" w:hAnsi="Times New Roman" w:cs="Times New Roman"/>
          <w:kern w:val="0"/>
          <w:lang w:eastAsia="fr-FR"/>
          <w14:ligatures w14:val="none"/>
        </w:rPr>
        <w:t xml:space="preserve"> </w:t>
      </w:r>
      <w:r w:rsidR="00352EAD">
        <w:rPr>
          <w:rFonts w:ascii="Times New Roman" w:eastAsia="Times New Roman" w:hAnsi="Times New Roman" w:cs="Times New Roman"/>
          <w:kern w:val="0"/>
          <w:lang w:eastAsia="fr-FR"/>
          <w14:ligatures w14:val="none"/>
        </w:rPr>
        <w:t>A défaut</w:t>
      </w:r>
      <w:r w:rsidR="00BB09EC">
        <w:rPr>
          <w:rFonts w:ascii="Times New Roman" w:eastAsia="Times New Roman" w:hAnsi="Times New Roman" w:cs="Times New Roman"/>
          <w:kern w:val="0"/>
          <w:lang w:eastAsia="fr-FR"/>
          <w14:ligatures w14:val="none"/>
        </w:rPr>
        <w:t xml:space="preserve">, </w:t>
      </w:r>
      <w:r w:rsidR="00352EAD">
        <w:rPr>
          <w:rFonts w:ascii="Times New Roman" w:eastAsia="Times New Roman" w:hAnsi="Times New Roman" w:cs="Times New Roman"/>
          <w:kern w:val="0"/>
          <w:lang w:eastAsia="fr-FR"/>
          <w14:ligatures w14:val="none"/>
        </w:rPr>
        <w:t xml:space="preserve">un questionnaire santé complété par l’adhérent est à remettre </w:t>
      </w:r>
      <w:r w:rsidR="00BB09EC">
        <w:rPr>
          <w:rFonts w:ascii="Times New Roman" w:eastAsia="Times New Roman" w:hAnsi="Times New Roman" w:cs="Times New Roman"/>
          <w:kern w:val="0"/>
          <w:lang w:eastAsia="fr-FR"/>
          <w14:ligatures w14:val="none"/>
        </w:rPr>
        <w:t>lors de l’adhésion.</w:t>
      </w:r>
    </w:p>
    <w:p w14:paraId="5375D31C" w14:textId="77777777" w:rsidR="00D77BC9" w:rsidRPr="00D77BC9" w:rsidRDefault="00D77BC9" w:rsidP="001B409A">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Tout problème de santé susceptible d'avoir une incidence sur la pratique doit être signalé à l'animateur avant le début du cours.</w:t>
      </w:r>
    </w:p>
    <w:p w14:paraId="6A30B5B5"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t>Article 3 – Déroulement des cours</w:t>
      </w:r>
    </w:p>
    <w:p w14:paraId="69B7C71B"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Les adhérents s'engagent à :</w:t>
      </w:r>
    </w:p>
    <w:p w14:paraId="4A5E354B" w14:textId="3F6C9659" w:rsidR="00D77BC9" w:rsidRPr="00D77BC9" w:rsidRDefault="00D77BC9" w:rsidP="00D77BC9">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A</w:t>
      </w:r>
      <w:r w:rsidRPr="00D77BC9">
        <w:rPr>
          <w:rFonts w:ascii="Times New Roman" w:eastAsia="Times New Roman" w:hAnsi="Times New Roman" w:cs="Times New Roman"/>
          <w:kern w:val="0"/>
          <w:lang w:eastAsia="fr-FR"/>
          <w14:ligatures w14:val="none"/>
        </w:rPr>
        <w:t>rriver quelques minutes avant le début de la séance ;</w:t>
      </w:r>
    </w:p>
    <w:p w14:paraId="1B2F59F6" w14:textId="392F2EB7" w:rsidR="00D77BC9" w:rsidRPr="00D77BC9" w:rsidRDefault="00D77BC9" w:rsidP="00D77BC9">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Porter une tenue confortable et des chaussures propres adaptées à l'activité ;</w:t>
      </w:r>
    </w:p>
    <w:p w14:paraId="029AF26F" w14:textId="4227AF19" w:rsidR="00D77BC9" w:rsidRPr="00D77BC9" w:rsidRDefault="00D77BC9" w:rsidP="00D77BC9">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 xml:space="preserve">Apporter une bouteille d'eau et, si nécessaire, une serviette </w:t>
      </w:r>
      <w:r>
        <w:rPr>
          <w:rFonts w:ascii="Times New Roman" w:eastAsia="Times New Roman" w:hAnsi="Times New Roman" w:cs="Times New Roman"/>
          <w:kern w:val="0"/>
          <w:lang w:eastAsia="fr-FR"/>
          <w14:ligatures w14:val="none"/>
        </w:rPr>
        <w:t xml:space="preserve"> et son tapis de gym</w:t>
      </w:r>
      <w:r w:rsidRPr="00D77BC9">
        <w:rPr>
          <w:rFonts w:ascii="Times New Roman" w:eastAsia="Times New Roman" w:hAnsi="Times New Roman" w:cs="Times New Roman"/>
          <w:kern w:val="0"/>
          <w:lang w:eastAsia="fr-FR"/>
          <w14:ligatures w14:val="none"/>
        </w:rPr>
        <w:t>;</w:t>
      </w:r>
    </w:p>
    <w:p w14:paraId="0D534B6B" w14:textId="34B59352" w:rsidR="00D77BC9" w:rsidRPr="00D77BC9" w:rsidRDefault="00D77BC9" w:rsidP="00D77BC9">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R</w:t>
      </w:r>
      <w:r w:rsidRPr="00D77BC9">
        <w:rPr>
          <w:rFonts w:ascii="Times New Roman" w:eastAsia="Times New Roman" w:hAnsi="Times New Roman" w:cs="Times New Roman"/>
          <w:kern w:val="0"/>
          <w:lang w:eastAsia="fr-FR"/>
          <w14:ligatures w14:val="none"/>
        </w:rPr>
        <w:t>especter les consignes de l'animateur ;</w:t>
      </w:r>
    </w:p>
    <w:p w14:paraId="4F80F91A" w14:textId="5851000B" w:rsidR="00D77BC9" w:rsidRDefault="00D77BC9" w:rsidP="00D77BC9">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Ra</w:t>
      </w:r>
      <w:r w:rsidRPr="00D77BC9">
        <w:rPr>
          <w:rFonts w:ascii="Times New Roman" w:eastAsia="Times New Roman" w:hAnsi="Times New Roman" w:cs="Times New Roman"/>
          <w:kern w:val="0"/>
          <w:lang w:eastAsia="fr-FR"/>
          <w14:ligatures w14:val="none"/>
        </w:rPr>
        <w:t>nger le matériel utilisé à la fin du cours.</w:t>
      </w:r>
    </w:p>
    <w:p w14:paraId="30729778" w14:textId="77777777" w:rsidR="00B73A03" w:rsidRPr="00D77BC9" w:rsidRDefault="00B73A03" w:rsidP="00B73A03">
      <w:pPr>
        <w:spacing w:before="100" w:beforeAutospacing="1" w:after="100" w:afterAutospacing="1" w:line="240" w:lineRule="auto"/>
        <w:rPr>
          <w:rFonts w:ascii="Times New Roman" w:eastAsia="Times New Roman" w:hAnsi="Times New Roman" w:cs="Times New Roman"/>
          <w:kern w:val="0"/>
          <w:lang w:eastAsia="fr-FR"/>
          <w14:ligatures w14:val="none"/>
        </w:rPr>
      </w:pPr>
    </w:p>
    <w:p w14:paraId="57434E51"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lastRenderedPageBreak/>
        <w:t>Article 4 – Respect et convivialité</w:t>
      </w:r>
    </w:p>
    <w:p w14:paraId="4C206180"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La section repose sur des valeurs de respect, de bienveillance et d'entraide.</w:t>
      </w:r>
    </w:p>
    <w:p w14:paraId="114950CE"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Chaque adhérent s'engage à :</w:t>
      </w:r>
    </w:p>
    <w:p w14:paraId="44ADB87E" w14:textId="3CC6F0B0" w:rsidR="00D77BC9" w:rsidRPr="00D77BC9" w:rsidRDefault="00D77BC9" w:rsidP="00D77BC9">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Respecter les autres participants, les animateurs et les bénévoles ;</w:t>
      </w:r>
    </w:p>
    <w:p w14:paraId="578B8274" w14:textId="71EC8CD8" w:rsidR="00D77BC9" w:rsidRPr="00D77BC9" w:rsidRDefault="00D77BC9" w:rsidP="00D77BC9">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Adopter un comportement courtois ;</w:t>
      </w:r>
    </w:p>
    <w:p w14:paraId="2C8CA32F" w14:textId="5BF6086D" w:rsidR="00D77BC9" w:rsidRPr="00D77BC9" w:rsidRDefault="00D77BC9" w:rsidP="00D77BC9">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 xml:space="preserve">Préserver une ambiance </w:t>
      </w:r>
      <w:r w:rsidR="004B3B98" w:rsidRPr="00D77BC9">
        <w:rPr>
          <w:rFonts w:ascii="Times New Roman" w:eastAsia="Times New Roman" w:hAnsi="Times New Roman" w:cs="Times New Roman"/>
          <w:kern w:val="0"/>
          <w:lang w:eastAsia="fr-FR"/>
          <w14:ligatures w14:val="none"/>
        </w:rPr>
        <w:t>conviviale.</w:t>
      </w:r>
    </w:p>
    <w:p w14:paraId="2A5D073C"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t>Article 5 – Matériel et locaux</w:t>
      </w:r>
    </w:p>
    <w:p w14:paraId="4DEB5560"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Le matériel mis à disposition est un bien collectif.</w:t>
      </w:r>
    </w:p>
    <w:p w14:paraId="58370FC7"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Chaque participant doit :</w:t>
      </w:r>
    </w:p>
    <w:p w14:paraId="696B0CE4" w14:textId="2486B36A" w:rsidR="00D77BC9" w:rsidRPr="00D77BC9" w:rsidRDefault="00D77BC9" w:rsidP="00D77BC9">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U</w:t>
      </w:r>
      <w:r w:rsidRPr="00D77BC9">
        <w:rPr>
          <w:rFonts w:ascii="Times New Roman" w:eastAsia="Times New Roman" w:hAnsi="Times New Roman" w:cs="Times New Roman"/>
          <w:kern w:val="0"/>
          <w:lang w:eastAsia="fr-FR"/>
          <w14:ligatures w14:val="none"/>
        </w:rPr>
        <w:t>tiliser le matériel avec soin</w:t>
      </w:r>
      <w:r>
        <w:rPr>
          <w:rFonts w:ascii="Times New Roman" w:eastAsia="Times New Roman" w:hAnsi="Times New Roman" w:cs="Times New Roman"/>
          <w:kern w:val="0"/>
          <w:lang w:eastAsia="fr-FR"/>
          <w14:ligatures w14:val="none"/>
        </w:rPr>
        <w:t> ;</w:t>
      </w:r>
    </w:p>
    <w:p w14:paraId="4ADA8276" w14:textId="4A2F0FCA" w:rsidR="00D77BC9" w:rsidRPr="00D77BC9" w:rsidRDefault="00D77BC9" w:rsidP="00D77BC9">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R</w:t>
      </w:r>
      <w:r w:rsidRPr="00D77BC9">
        <w:rPr>
          <w:rFonts w:ascii="Times New Roman" w:eastAsia="Times New Roman" w:hAnsi="Times New Roman" w:cs="Times New Roman"/>
          <w:kern w:val="0"/>
          <w:lang w:eastAsia="fr-FR"/>
          <w14:ligatures w14:val="none"/>
        </w:rPr>
        <w:t>especter les locaux municipaux mis à disposition.</w:t>
      </w:r>
    </w:p>
    <w:p w14:paraId="3BCBB778"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Toute dégradation volontaire pourra engager la responsabilité de son auteur.</w:t>
      </w:r>
    </w:p>
    <w:p w14:paraId="114A3ED4"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t>Article 6 – Horaires et absences</w:t>
      </w:r>
    </w:p>
    <w:p w14:paraId="68590263"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Les horaires sont fixés en début de saison.</w:t>
      </w:r>
    </w:p>
    <w:p w14:paraId="39BD72B9"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En cas d'absence d'un animateur, d'indisponibilité de salle ou de circonstances exceptionnelles, un cours peut être annulé, déplacé ou remplacé.</w:t>
      </w:r>
    </w:p>
    <w:p w14:paraId="33E6E61E" w14:textId="4C990F20" w:rsidR="00D77BC9" w:rsidRPr="00D77BC9" w:rsidRDefault="00C0540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Dans la mesure du possible, l</w:t>
      </w:r>
      <w:r w:rsidR="00D77BC9" w:rsidRPr="00D77BC9">
        <w:rPr>
          <w:rFonts w:ascii="Times New Roman" w:eastAsia="Times New Roman" w:hAnsi="Times New Roman" w:cs="Times New Roman"/>
          <w:kern w:val="0"/>
          <w:lang w:eastAsia="fr-FR"/>
          <w14:ligatures w14:val="none"/>
        </w:rPr>
        <w:t>es adhérents seront informés dans les meilleurs délais.</w:t>
      </w:r>
    </w:p>
    <w:p w14:paraId="3C16EE9B"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t>Article 7 – Assurance</w:t>
      </w:r>
    </w:p>
    <w:p w14:paraId="56CC84C0" w14:textId="66589B0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 xml:space="preserve">Les adhérents licenciés bénéficient des garanties prévues par la licence </w:t>
      </w:r>
      <w:r w:rsidR="001A2DE9">
        <w:rPr>
          <w:rFonts w:ascii="Times New Roman" w:eastAsia="Times New Roman" w:hAnsi="Times New Roman" w:cs="Times New Roman"/>
          <w:kern w:val="0"/>
          <w:lang w:eastAsia="fr-FR"/>
          <w14:ligatures w14:val="none"/>
        </w:rPr>
        <w:t xml:space="preserve">obligatoire </w:t>
      </w:r>
      <w:r w:rsidRPr="00D77BC9">
        <w:rPr>
          <w:rFonts w:ascii="Times New Roman" w:eastAsia="Times New Roman" w:hAnsi="Times New Roman" w:cs="Times New Roman"/>
          <w:kern w:val="0"/>
          <w:lang w:eastAsia="fr-FR"/>
          <w14:ligatures w14:val="none"/>
        </w:rPr>
        <w:t>Sport Pour Tous.</w:t>
      </w:r>
    </w:p>
    <w:p w14:paraId="7F0DAEC9" w14:textId="553CAB97" w:rsidR="00D77BC9" w:rsidRPr="00D77BC9" w:rsidRDefault="005637AB" w:rsidP="005637AB">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Néanmoins, i</w:t>
      </w:r>
      <w:r w:rsidR="00D77BC9" w:rsidRPr="00D77BC9">
        <w:rPr>
          <w:rFonts w:ascii="Times New Roman" w:eastAsia="Times New Roman" w:hAnsi="Times New Roman" w:cs="Times New Roman"/>
          <w:kern w:val="0"/>
          <w:lang w:eastAsia="fr-FR"/>
          <w14:ligatures w14:val="none"/>
        </w:rPr>
        <w:t>l est recommandé à chacun de vérifier qu'il dispose d'une assurance responsabilité civile personnelle.</w:t>
      </w:r>
    </w:p>
    <w:p w14:paraId="4AF74A95"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t>Article 8 – Droit à l'image</w:t>
      </w:r>
    </w:p>
    <w:p w14:paraId="0BF50FD2" w14:textId="77777777" w:rsidR="00D77BC9" w:rsidRDefault="00D77BC9" w:rsidP="005D7D28">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Des photographies ou vidéos peuvent être réalisées lors des activités pour illustrer les supports de communication de l'AGSR (site internet, réseaux sociaux, affichage, presse locale), dans le respect des autorisations recueillies lors de l'inscription.</w:t>
      </w:r>
    </w:p>
    <w:p w14:paraId="338907A4" w14:textId="77777777" w:rsidR="00DC0C7E" w:rsidRDefault="00DC0C7E" w:rsidP="005D7D28">
      <w:pPr>
        <w:spacing w:before="100" w:beforeAutospacing="1" w:after="100" w:afterAutospacing="1" w:line="240" w:lineRule="auto"/>
        <w:jc w:val="both"/>
        <w:rPr>
          <w:rFonts w:ascii="Times New Roman" w:eastAsia="Times New Roman" w:hAnsi="Times New Roman" w:cs="Times New Roman"/>
          <w:kern w:val="0"/>
          <w:lang w:eastAsia="fr-FR"/>
          <w14:ligatures w14:val="none"/>
        </w:rPr>
      </w:pPr>
    </w:p>
    <w:p w14:paraId="5F37B775" w14:textId="77777777" w:rsidR="00DC0C7E" w:rsidRPr="00D77BC9" w:rsidRDefault="00DC0C7E" w:rsidP="005D7D28">
      <w:pPr>
        <w:spacing w:before="100" w:beforeAutospacing="1" w:after="100" w:afterAutospacing="1" w:line="240" w:lineRule="auto"/>
        <w:jc w:val="both"/>
        <w:rPr>
          <w:rFonts w:ascii="Times New Roman" w:eastAsia="Times New Roman" w:hAnsi="Times New Roman" w:cs="Times New Roman"/>
          <w:kern w:val="0"/>
          <w:lang w:eastAsia="fr-FR"/>
          <w14:ligatures w14:val="none"/>
        </w:rPr>
      </w:pPr>
    </w:p>
    <w:p w14:paraId="536CAF06"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lastRenderedPageBreak/>
        <w:t>Article 9 – Protection des données</w:t>
      </w:r>
    </w:p>
    <w:p w14:paraId="0B835AD1" w14:textId="77777777" w:rsidR="00D77BC9" w:rsidRPr="00D77BC9" w:rsidRDefault="00D77BC9" w:rsidP="00DC0C7E">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Les informations recueillies lors de l'inscription sont utilisées exclusivement pour le fonctionnement de la section et sont traitées conformément à la réglementation relative à la protection des données personnelles.</w:t>
      </w:r>
    </w:p>
    <w:p w14:paraId="493FAB0A"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t>Article 10 – Vie de la section</w:t>
      </w:r>
    </w:p>
    <w:p w14:paraId="2A91716E"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La section fonctionne grâce à l'implication de bénévoles.</w:t>
      </w:r>
    </w:p>
    <w:p w14:paraId="28B957CA"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Les adhérents sont invités à participer, selon leurs disponibilités, aux temps forts de la vie du club :</w:t>
      </w:r>
    </w:p>
    <w:p w14:paraId="70334ECE" w14:textId="2F904AA1" w:rsidR="004B4080" w:rsidRDefault="004B4080" w:rsidP="00D77BC9">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Assemblée Générale du club AGSR</w:t>
      </w:r>
    </w:p>
    <w:p w14:paraId="69699727" w14:textId="7EE3474D" w:rsidR="00D77BC9" w:rsidRPr="00D77BC9" w:rsidRDefault="00D77BC9" w:rsidP="00D77BC9">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Forum des associations ;</w:t>
      </w:r>
    </w:p>
    <w:p w14:paraId="12D8AAE8" w14:textId="1CE8DC92" w:rsidR="00D77BC9" w:rsidRDefault="00D77BC9" w:rsidP="00D77BC9">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Ma</w:t>
      </w:r>
      <w:r w:rsidRPr="00D77BC9">
        <w:rPr>
          <w:rFonts w:ascii="Times New Roman" w:eastAsia="Times New Roman" w:hAnsi="Times New Roman" w:cs="Times New Roman"/>
          <w:kern w:val="0"/>
          <w:lang w:eastAsia="fr-FR"/>
          <w14:ligatures w14:val="none"/>
        </w:rPr>
        <w:t>nifestations organisées par l'AGSR ;</w:t>
      </w:r>
    </w:p>
    <w:p w14:paraId="1D2143CD" w14:textId="5A30F664" w:rsidR="00D77BC9" w:rsidRPr="00D77BC9" w:rsidRDefault="00D77BC9" w:rsidP="00D77BC9">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M</w:t>
      </w:r>
      <w:r w:rsidRPr="00D77BC9">
        <w:rPr>
          <w:rFonts w:ascii="Times New Roman" w:eastAsia="Times New Roman" w:hAnsi="Times New Roman" w:cs="Times New Roman"/>
          <w:kern w:val="0"/>
          <w:lang w:eastAsia="fr-FR"/>
          <w14:ligatures w14:val="none"/>
        </w:rPr>
        <w:t>oments conviviaux de la section.</w:t>
      </w:r>
    </w:p>
    <w:p w14:paraId="2032C7D2" w14:textId="77777777" w:rsidR="00D77BC9" w:rsidRPr="00D77BC9" w:rsidRDefault="00D77BC9" w:rsidP="00D77BC9">
      <w:pPr>
        <w:spacing w:before="100" w:beforeAutospacing="1" w:after="100" w:afterAutospacing="1" w:line="240" w:lineRule="auto"/>
        <w:outlineLvl w:val="1"/>
        <w:rPr>
          <w:rFonts w:ascii="Times New Roman" w:eastAsia="Times New Roman" w:hAnsi="Times New Roman" w:cs="Times New Roman"/>
          <w:b/>
          <w:bCs/>
          <w:kern w:val="0"/>
          <w:sz w:val="36"/>
          <w:szCs w:val="36"/>
          <w:lang w:eastAsia="fr-FR"/>
          <w14:ligatures w14:val="none"/>
        </w:rPr>
      </w:pPr>
      <w:r w:rsidRPr="00D77BC9">
        <w:rPr>
          <w:rFonts w:ascii="Times New Roman" w:eastAsia="Times New Roman" w:hAnsi="Times New Roman" w:cs="Times New Roman"/>
          <w:b/>
          <w:bCs/>
          <w:kern w:val="0"/>
          <w:sz w:val="36"/>
          <w:szCs w:val="36"/>
          <w:lang w:eastAsia="fr-FR"/>
          <w14:ligatures w14:val="none"/>
        </w:rPr>
        <w:t>Article 11 – Application du règlement</w:t>
      </w:r>
    </w:p>
    <w:p w14:paraId="49CAE78F" w14:textId="583155C6" w:rsidR="00D77BC9" w:rsidRDefault="00D77BC9" w:rsidP="00EC1B29">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Le</w:t>
      </w:r>
      <w:r w:rsidR="00B468B0">
        <w:rPr>
          <w:rFonts w:ascii="Times New Roman" w:eastAsia="Times New Roman" w:hAnsi="Times New Roman" w:cs="Times New Roman"/>
          <w:kern w:val="0"/>
          <w:lang w:eastAsia="fr-FR"/>
          <w14:ligatures w14:val="none"/>
        </w:rPr>
        <w:t xml:space="preserve">s responsables </w:t>
      </w:r>
      <w:r w:rsidRPr="00D77BC9">
        <w:rPr>
          <w:rFonts w:ascii="Times New Roman" w:eastAsia="Times New Roman" w:hAnsi="Times New Roman" w:cs="Times New Roman"/>
          <w:kern w:val="0"/>
          <w:lang w:eastAsia="fr-FR"/>
          <w14:ligatures w14:val="none"/>
        </w:rPr>
        <w:t>de la section</w:t>
      </w:r>
      <w:r w:rsidR="00C64B02">
        <w:rPr>
          <w:rFonts w:ascii="Times New Roman" w:eastAsia="Times New Roman" w:hAnsi="Times New Roman" w:cs="Times New Roman"/>
          <w:kern w:val="0"/>
          <w:lang w:eastAsia="fr-FR"/>
          <w14:ligatures w14:val="none"/>
        </w:rPr>
        <w:t xml:space="preserve"> </w:t>
      </w:r>
      <w:r w:rsidRPr="00D77BC9">
        <w:rPr>
          <w:rFonts w:ascii="Times New Roman" w:eastAsia="Times New Roman" w:hAnsi="Times New Roman" w:cs="Times New Roman"/>
          <w:kern w:val="0"/>
          <w:lang w:eastAsia="fr-FR"/>
          <w14:ligatures w14:val="none"/>
        </w:rPr>
        <w:t xml:space="preserve">Forme &amp; Détente </w:t>
      </w:r>
      <w:r w:rsidR="00B468B0">
        <w:rPr>
          <w:rFonts w:ascii="Times New Roman" w:eastAsia="Times New Roman" w:hAnsi="Times New Roman" w:cs="Times New Roman"/>
          <w:kern w:val="0"/>
          <w:lang w:eastAsia="fr-FR"/>
          <w14:ligatures w14:val="none"/>
        </w:rPr>
        <w:t>sont</w:t>
      </w:r>
      <w:r w:rsidRPr="00D77BC9">
        <w:rPr>
          <w:rFonts w:ascii="Times New Roman" w:eastAsia="Times New Roman" w:hAnsi="Times New Roman" w:cs="Times New Roman"/>
          <w:kern w:val="0"/>
          <w:lang w:eastAsia="fr-FR"/>
          <w14:ligatures w14:val="none"/>
        </w:rPr>
        <w:t xml:space="preserve"> chargé</w:t>
      </w:r>
      <w:r w:rsidR="006C1A85">
        <w:rPr>
          <w:rFonts w:ascii="Times New Roman" w:eastAsia="Times New Roman" w:hAnsi="Times New Roman" w:cs="Times New Roman"/>
          <w:kern w:val="0"/>
          <w:lang w:eastAsia="fr-FR"/>
          <w14:ligatures w14:val="none"/>
        </w:rPr>
        <w:t>e</w:t>
      </w:r>
      <w:r w:rsidR="00B468B0">
        <w:rPr>
          <w:rFonts w:ascii="Times New Roman" w:eastAsia="Times New Roman" w:hAnsi="Times New Roman" w:cs="Times New Roman"/>
          <w:kern w:val="0"/>
          <w:lang w:eastAsia="fr-FR"/>
          <w14:ligatures w14:val="none"/>
        </w:rPr>
        <w:t>s</w:t>
      </w:r>
      <w:r w:rsidRPr="00D77BC9">
        <w:rPr>
          <w:rFonts w:ascii="Times New Roman" w:eastAsia="Times New Roman" w:hAnsi="Times New Roman" w:cs="Times New Roman"/>
          <w:kern w:val="0"/>
          <w:lang w:eastAsia="fr-FR"/>
          <w14:ligatures w14:val="none"/>
        </w:rPr>
        <w:t xml:space="preserve"> de l'application du présent règlement.</w:t>
      </w:r>
      <w:r w:rsidR="004E24DD">
        <w:rPr>
          <w:rFonts w:ascii="Times New Roman" w:eastAsia="Times New Roman" w:hAnsi="Times New Roman" w:cs="Times New Roman"/>
          <w:kern w:val="0"/>
          <w:lang w:eastAsia="fr-FR"/>
          <w14:ligatures w14:val="none"/>
        </w:rPr>
        <w:t xml:space="preserve"> </w:t>
      </w:r>
      <w:r w:rsidRPr="00D77BC9">
        <w:rPr>
          <w:rFonts w:ascii="Times New Roman" w:eastAsia="Times New Roman" w:hAnsi="Times New Roman" w:cs="Times New Roman"/>
          <w:kern w:val="0"/>
          <w:lang w:eastAsia="fr-FR"/>
          <w14:ligatures w14:val="none"/>
        </w:rPr>
        <w:t>Toute situation non prévue sera examinée par le Bureau de l'AGSR.</w:t>
      </w:r>
    </w:p>
    <w:p w14:paraId="1EEBA642" w14:textId="10048939" w:rsidR="004E24DD" w:rsidRPr="00D77BC9" w:rsidRDefault="004E24DD" w:rsidP="00EC1B29">
      <w:pPr>
        <w:spacing w:before="100" w:beforeAutospacing="1" w:after="100" w:afterAutospacing="1" w:line="240" w:lineRule="auto"/>
        <w:jc w:val="both"/>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Tout comportement jugé inadapté </w:t>
      </w:r>
      <w:r w:rsidR="00024C63">
        <w:rPr>
          <w:rFonts w:ascii="Times New Roman" w:eastAsia="Times New Roman" w:hAnsi="Times New Roman" w:cs="Times New Roman"/>
          <w:kern w:val="0"/>
          <w:lang w:eastAsia="fr-FR"/>
          <w14:ligatures w14:val="none"/>
        </w:rPr>
        <w:t>pourra conduire à l’exclusion de l’adhérent sans dédommagement</w:t>
      </w:r>
      <w:r w:rsidR="00C918FA">
        <w:rPr>
          <w:rFonts w:ascii="Times New Roman" w:eastAsia="Times New Roman" w:hAnsi="Times New Roman" w:cs="Times New Roman"/>
          <w:kern w:val="0"/>
          <w:lang w:eastAsia="fr-FR"/>
          <w14:ligatures w14:val="none"/>
        </w:rPr>
        <w:t>.</w:t>
      </w:r>
    </w:p>
    <w:p w14:paraId="08223F88" w14:textId="31497F5F"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Fait à Saint-Renan</w:t>
      </w:r>
      <w:r w:rsidR="00C918FA">
        <w:rPr>
          <w:rFonts w:ascii="Times New Roman" w:eastAsia="Times New Roman" w:hAnsi="Times New Roman" w:cs="Times New Roman"/>
          <w:kern w:val="0"/>
          <w:lang w:eastAsia="fr-FR"/>
          <w14:ligatures w14:val="none"/>
        </w:rPr>
        <w:t xml:space="preserve"> </w:t>
      </w:r>
      <w:r w:rsidR="00B9553E">
        <w:rPr>
          <w:rFonts w:ascii="Times New Roman" w:eastAsia="Times New Roman" w:hAnsi="Times New Roman" w:cs="Times New Roman"/>
          <w:kern w:val="0"/>
          <w:lang w:eastAsia="fr-FR"/>
          <w14:ligatures w14:val="none"/>
        </w:rPr>
        <w:t>le 1</w:t>
      </w:r>
      <w:r w:rsidR="00B9553E" w:rsidRPr="00B9553E">
        <w:rPr>
          <w:rFonts w:ascii="Times New Roman" w:eastAsia="Times New Roman" w:hAnsi="Times New Roman" w:cs="Times New Roman"/>
          <w:kern w:val="0"/>
          <w:vertAlign w:val="superscript"/>
          <w:lang w:eastAsia="fr-FR"/>
          <w14:ligatures w14:val="none"/>
        </w:rPr>
        <w:t>er</w:t>
      </w:r>
      <w:r w:rsidR="00B9553E">
        <w:rPr>
          <w:rFonts w:ascii="Times New Roman" w:eastAsia="Times New Roman" w:hAnsi="Times New Roman" w:cs="Times New Roman"/>
          <w:kern w:val="0"/>
          <w:lang w:eastAsia="fr-FR"/>
          <w14:ligatures w14:val="none"/>
        </w:rPr>
        <w:t xml:space="preserve"> septembre </w:t>
      </w:r>
      <w:r w:rsidR="00AF1BA6">
        <w:rPr>
          <w:rFonts w:ascii="Times New Roman" w:eastAsia="Times New Roman" w:hAnsi="Times New Roman" w:cs="Times New Roman"/>
          <w:kern w:val="0"/>
          <w:lang w:eastAsia="fr-FR"/>
          <w14:ligatures w14:val="none"/>
        </w:rPr>
        <w:t>2026</w:t>
      </w:r>
    </w:p>
    <w:p w14:paraId="279E154A" w14:textId="77B466B1" w:rsidR="0078699A" w:rsidRPr="00D77BC9" w:rsidRDefault="00417CE6"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Dominique COLIN - </w:t>
      </w:r>
      <w:r w:rsidR="00D77BC9" w:rsidRPr="00D77BC9">
        <w:rPr>
          <w:rFonts w:ascii="Times New Roman" w:eastAsia="Times New Roman" w:hAnsi="Times New Roman" w:cs="Times New Roman"/>
          <w:kern w:val="0"/>
          <w:lang w:eastAsia="fr-FR"/>
          <w14:ligatures w14:val="none"/>
        </w:rPr>
        <w:t xml:space="preserve">Responsable de la section Forme &amp; Détente </w:t>
      </w:r>
      <w:r w:rsidR="00BA40E2" w:rsidRPr="009B31DF">
        <w:rPr>
          <w:rFonts w:ascii="Arial" w:hAnsi="Arial" w:cs="Arial"/>
          <w:b/>
          <w:noProof/>
          <w:sz w:val="28"/>
          <w:szCs w:val="28"/>
          <w:lang w:eastAsia="fr-FR"/>
        </w:rPr>
        <w:drawing>
          <wp:inline distT="0" distB="0" distL="0" distR="0" wp14:anchorId="2D3EDBB3" wp14:editId="5F7F33FF">
            <wp:extent cx="3685249" cy="1143000"/>
            <wp:effectExtent l="0" t="0" r="0" b="0"/>
            <wp:docPr id="1273337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00192" cy="1147635"/>
                    </a:xfrm>
                    <a:prstGeom prst="rect">
                      <a:avLst/>
                    </a:prstGeom>
                    <a:noFill/>
                    <a:ln>
                      <a:noFill/>
                    </a:ln>
                  </pic:spPr>
                </pic:pic>
              </a:graphicData>
            </a:graphic>
          </wp:inline>
        </w:drawing>
      </w:r>
    </w:p>
    <w:p w14:paraId="3BB14C04" w14:textId="77777777"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L'adhérent(e) reconnaît avoir pris connaissance du présent règlement.</w:t>
      </w:r>
    </w:p>
    <w:p w14:paraId="1BBE1058" w14:textId="6AF5D831"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 xml:space="preserve">Nom </w:t>
      </w:r>
      <w:r w:rsidR="00417CE6">
        <w:rPr>
          <w:rFonts w:ascii="Times New Roman" w:eastAsia="Times New Roman" w:hAnsi="Times New Roman" w:cs="Times New Roman"/>
          <w:kern w:val="0"/>
          <w:lang w:eastAsia="fr-FR"/>
          <w14:ligatures w14:val="none"/>
        </w:rPr>
        <w:t xml:space="preserve">– Prénom </w:t>
      </w:r>
      <w:r w:rsidRPr="00D77BC9">
        <w:rPr>
          <w:rFonts w:ascii="Times New Roman" w:eastAsia="Times New Roman" w:hAnsi="Times New Roman" w:cs="Times New Roman"/>
          <w:kern w:val="0"/>
          <w:lang w:eastAsia="fr-FR"/>
          <w14:ligatures w14:val="none"/>
        </w:rPr>
        <w:t>: ___________________</w:t>
      </w:r>
    </w:p>
    <w:p w14:paraId="6585C01B" w14:textId="0A254D4F"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 xml:space="preserve">Date : ____ / ____ / </w:t>
      </w:r>
      <w:r w:rsidR="005E4881">
        <w:rPr>
          <w:rFonts w:ascii="Times New Roman" w:eastAsia="Times New Roman" w:hAnsi="Times New Roman" w:cs="Times New Roman"/>
          <w:kern w:val="0"/>
          <w:lang w:eastAsia="fr-FR"/>
          <w14:ligatures w14:val="none"/>
        </w:rPr>
        <w:t>________</w:t>
      </w:r>
    </w:p>
    <w:p w14:paraId="5727B83B" w14:textId="7473B148" w:rsidR="00D77BC9" w:rsidRPr="00D77BC9" w:rsidRDefault="00D77BC9" w:rsidP="00D77BC9">
      <w:pPr>
        <w:spacing w:before="100" w:beforeAutospacing="1" w:after="100" w:afterAutospacing="1" w:line="240" w:lineRule="auto"/>
        <w:rPr>
          <w:rFonts w:ascii="Times New Roman" w:eastAsia="Times New Roman" w:hAnsi="Times New Roman" w:cs="Times New Roman"/>
          <w:kern w:val="0"/>
          <w:lang w:eastAsia="fr-FR"/>
          <w14:ligatures w14:val="none"/>
        </w:rPr>
      </w:pPr>
      <w:r w:rsidRPr="00D77BC9">
        <w:rPr>
          <w:rFonts w:ascii="Times New Roman" w:eastAsia="Times New Roman" w:hAnsi="Times New Roman" w:cs="Times New Roman"/>
          <w:kern w:val="0"/>
          <w:lang w:eastAsia="fr-FR"/>
          <w14:ligatures w14:val="none"/>
        </w:rPr>
        <w:t xml:space="preserve">Signature : </w:t>
      </w:r>
    </w:p>
    <w:p w14:paraId="6AFAF3DB" w14:textId="77777777" w:rsidR="00D77BC9" w:rsidRDefault="00D77BC9"/>
    <w:sectPr w:rsidR="00D77B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757EC"/>
    <w:multiLevelType w:val="multilevel"/>
    <w:tmpl w:val="802E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E6EF6"/>
    <w:multiLevelType w:val="multilevel"/>
    <w:tmpl w:val="3A4E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16C59"/>
    <w:multiLevelType w:val="multilevel"/>
    <w:tmpl w:val="CA6A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53E33"/>
    <w:multiLevelType w:val="multilevel"/>
    <w:tmpl w:val="873A5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053CC6"/>
    <w:multiLevelType w:val="multilevel"/>
    <w:tmpl w:val="6E34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5185469">
    <w:abstractNumId w:val="3"/>
  </w:num>
  <w:num w:numId="2" w16cid:durableId="1060981801">
    <w:abstractNumId w:val="1"/>
  </w:num>
  <w:num w:numId="3" w16cid:durableId="702942265">
    <w:abstractNumId w:val="0"/>
  </w:num>
  <w:num w:numId="4" w16cid:durableId="664092246">
    <w:abstractNumId w:val="2"/>
  </w:num>
  <w:num w:numId="5" w16cid:durableId="15410870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C9"/>
    <w:rsid w:val="00024C63"/>
    <w:rsid w:val="0018355A"/>
    <w:rsid w:val="001A2DE9"/>
    <w:rsid w:val="001B409A"/>
    <w:rsid w:val="00287143"/>
    <w:rsid w:val="00352EAD"/>
    <w:rsid w:val="0037016C"/>
    <w:rsid w:val="00417CE6"/>
    <w:rsid w:val="004B3B98"/>
    <w:rsid w:val="004B4080"/>
    <w:rsid w:val="004E24DD"/>
    <w:rsid w:val="00513347"/>
    <w:rsid w:val="00546BBE"/>
    <w:rsid w:val="005637AB"/>
    <w:rsid w:val="005D7D28"/>
    <w:rsid w:val="005E4881"/>
    <w:rsid w:val="00683F1D"/>
    <w:rsid w:val="006C1A85"/>
    <w:rsid w:val="0078699A"/>
    <w:rsid w:val="008311B7"/>
    <w:rsid w:val="008B2134"/>
    <w:rsid w:val="0093501B"/>
    <w:rsid w:val="009E508F"/>
    <w:rsid w:val="00A62E42"/>
    <w:rsid w:val="00AF1BA6"/>
    <w:rsid w:val="00B468B0"/>
    <w:rsid w:val="00B73A03"/>
    <w:rsid w:val="00B9553E"/>
    <w:rsid w:val="00BA40E2"/>
    <w:rsid w:val="00BB09EC"/>
    <w:rsid w:val="00C05409"/>
    <w:rsid w:val="00C64B02"/>
    <w:rsid w:val="00C7102F"/>
    <w:rsid w:val="00C918FA"/>
    <w:rsid w:val="00D77BC9"/>
    <w:rsid w:val="00DC0C7E"/>
    <w:rsid w:val="00EB2F8C"/>
    <w:rsid w:val="00EC1B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AD867"/>
  <w15:chartTrackingRefBased/>
  <w15:docId w15:val="{9C73C684-DCF9-4F92-B751-51895E00A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77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77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77BC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77BC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77BC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77BC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77BC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77BC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77BC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77BC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77BC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77BC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77BC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77BC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77BC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77BC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77BC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77BC9"/>
    <w:rPr>
      <w:rFonts w:eastAsiaTheme="majorEastAsia" w:cstheme="majorBidi"/>
      <w:color w:val="272727" w:themeColor="text1" w:themeTint="D8"/>
    </w:rPr>
  </w:style>
  <w:style w:type="paragraph" w:styleId="Titre">
    <w:name w:val="Title"/>
    <w:basedOn w:val="Normal"/>
    <w:next w:val="Normal"/>
    <w:link w:val="TitreCar"/>
    <w:uiPriority w:val="10"/>
    <w:qFormat/>
    <w:rsid w:val="00D77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77BC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77BC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77BC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77BC9"/>
    <w:pPr>
      <w:spacing w:before="160"/>
      <w:jc w:val="center"/>
    </w:pPr>
    <w:rPr>
      <w:i/>
      <w:iCs/>
      <w:color w:val="404040" w:themeColor="text1" w:themeTint="BF"/>
    </w:rPr>
  </w:style>
  <w:style w:type="character" w:customStyle="1" w:styleId="CitationCar">
    <w:name w:val="Citation Car"/>
    <w:basedOn w:val="Policepardfaut"/>
    <w:link w:val="Citation"/>
    <w:uiPriority w:val="29"/>
    <w:rsid w:val="00D77BC9"/>
    <w:rPr>
      <w:i/>
      <w:iCs/>
      <w:color w:val="404040" w:themeColor="text1" w:themeTint="BF"/>
    </w:rPr>
  </w:style>
  <w:style w:type="paragraph" w:styleId="Paragraphedeliste">
    <w:name w:val="List Paragraph"/>
    <w:basedOn w:val="Normal"/>
    <w:uiPriority w:val="34"/>
    <w:qFormat/>
    <w:rsid w:val="00D77BC9"/>
    <w:pPr>
      <w:ind w:left="720"/>
      <w:contextualSpacing/>
    </w:pPr>
  </w:style>
  <w:style w:type="character" w:styleId="Accentuationintense">
    <w:name w:val="Intense Emphasis"/>
    <w:basedOn w:val="Policepardfaut"/>
    <w:uiPriority w:val="21"/>
    <w:qFormat/>
    <w:rsid w:val="00D77BC9"/>
    <w:rPr>
      <w:i/>
      <w:iCs/>
      <w:color w:val="0F4761" w:themeColor="accent1" w:themeShade="BF"/>
    </w:rPr>
  </w:style>
  <w:style w:type="paragraph" w:styleId="Citationintense">
    <w:name w:val="Intense Quote"/>
    <w:basedOn w:val="Normal"/>
    <w:next w:val="Normal"/>
    <w:link w:val="CitationintenseCar"/>
    <w:uiPriority w:val="30"/>
    <w:qFormat/>
    <w:rsid w:val="00D77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77BC9"/>
    <w:rPr>
      <w:i/>
      <w:iCs/>
      <w:color w:val="0F4761" w:themeColor="accent1" w:themeShade="BF"/>
    </w:rPr>
  </w:style>
  <w:style w:type="character" w:styleId="Rfrenceintense">
    <w:name w:val="Intense Reference"/>
    <w:basedOn w:val="Policepardfaut"/>
    <w:uiPriority w:val="32"/>
    <w:qFormat/>
    <w:rsid w:val="00D77B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622</Words>
  <Characters>3424</Characters>
  <Application>Microsoft Office Word</Application>
  <DocSecurity>0</DocSecurity>
  <Lines>28</Lines>
  <Paragraphs>8</Paragraphs>
  <ScaleCrop>false</ScaleCrop>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COLIN</dc:creator>
  <cp:keywords/>
  <dc:description/>
  <cp:lastModifiedBy>Dominique COLIN</cp:lastModifiedBy>
  <cp:revision>36</cp:revision>
  <dcterms:created xsi:type="dcterms:W3CDTF">2026-08-27T07:56:00Z</dcterms:created>
  <dcterms:modified xsi:type="dcterms:W3CDTF">2026-08-27T15:03:00Z</dcterms:modified>
</cp:coreProperties>
</file>